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A0" w:rsidRDefault="00800FA0">
      <w:pPr>
        <w:spacing w:before="2"/>
        <w:rPr>
          <w:b/>
          <w:sz w:val="15"/>
        </w:rPr>
      </w:pPr>
    </w:p>
    <w:p w:rsidR="00535EF4" w:rsidRPr="00A76860" w:rsidRDefault="00535EF4" w:rsidP="00535EF4">
      <w:pPr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A76860">
        <w:rPr>
          <w:rFonts w:asciiTheme="minorHAnsi" w:hAnsiTheme="minorHAnsi" w:cstheme="minorHAnsi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D7CBB40" wp14:editId="55283AEC">
            <wp:simplePos x="0" y="0"/>
            <wp:positionH relativeFrom="column">
              <wp:posOffset>441960</wp:posOffset>
            </wp:positionH>
            <wp:positionV relativeFrom="paragraph">
              <wp:posOffset>-229235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EF4" w:rsidRPr="00A76860" w:rsidRDefault="00535EF4" w:rsidP="00535EF4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Instituto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Superior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Formación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Técnica</w:t>
      </w:r>
      <w:r w:rsidRPr="00A76860">
        <w:rPr>
          <w:rFonts w:asciiTheme="minorHAnsi" w:hAnsiTheme="minorHAnsi" w:cstheme="minorHAnsi"/>
          <w:b/>
          <w:spacing w:val="-67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Nº 46</w:t>
      </w:r>
    </w:p>
    <w:p w:rsidR="00535EF4" w:rsidRPr="00A76860" w:rsidRDefault="00535EF4" w:rsidP="00535EF4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“2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abril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1982”</w:t>
      </w:r>
    </w:p>
    <w:p w:rsidR="00535EF4" w:rsidRPr="00A76860" w:rsidRDefault="00535EF4" w:rsidP="00535EF4">
      <w:pPr>
        <w:spacing w:before="13"/>
        <w:ind w:left="20" w:right="18" w:hanging="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Sede: Av. Pueyrredón 1250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R</w:t>
      </w:r>
      <w:r w:rsidRPr="00A76860">
        <w:rPr>
          <w:rFonts w:asciiTheme="minorHAnsi" w:hAnsiTheme="minorHAnsi" w:cstheme="minorHAnsi"/>
          <w:b/>
          <w:sz w:val="24"/>
          <w:szCs w:val="24"/>
        </w:rPr>
        <w:t>amos Mejía., La Matanza</w:t>
      </w:r>
      <w:r w:rsidRPr="00A76860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</w:p>
    <w:p w:rsidR="00535EF4" w:rsidRPr="00A76860" w:rsidRDefault="00535EF4" w:rsidP="00535EF4">
      <w:pPr>
        <w:spacing w:before="11"/>
        <w:ind w:left="20" w:right="18" w:hanging="7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Provincia de Buenos Aires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:rsidR="00535EF4" w:rsidRPr="00A76860" w:rsidRDefault="00535EF4" w:rsidP="00535EF4">
      <w:pPr>
        <w:spacing w:before="11"/>
        <w:ind w:left="20" w:right="18" w:hanging="7"/>
        <w:rPr>
          <w:rFonts w:asciiTheme="minorHAnsi" w:hAnsiTheme="minorHAnsi" w:cstheme="minorHAnsi"/>
          <w:b/>
          <w:spacing w:val="-37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</w:t>
      </w:r>
      <w:r w:rsidRPr="00A7686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Cultura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Educación</w:t>
      </w:r>
      <w:r w:rsidRPr="00A76860">
        <w:rPr>
          <w:rFonts w:asciiTheme="minorHAnsi" w:hAnsiTheme="minorHAnsi" w:cstheme="minorHAnsi"/>
          <w:b/>
          <w:spacing w:val="-37"/>
          <w:sz w:val="24"/>
          <w:szCs w:val="24"/>
        </w:rPr>
        <w:t xml:space="preserve"> </w:t>
      </w:r>
    </w:p>
    <w:p w:rsidR="00535EF4" w:rsidRPr="00A76860" w:rsidRDefault="00535EF4" w:rsidP="00535EF4">
      <w:pPr>
        <w:spacing w:before="11"/>
        <w:ind w:left="20" w:right="18" w:hanging="7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 de Educación Superior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Inicial</w:t>
      </w:r>
    </w:p>
    <w:p w:rsidR="00535EF4" w:rsidRPr="00A76860" w:rsidRDefault="00535EF4" w:rsidP="00535EF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PROGRAMA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UNIDAD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CURRICULAR</w:t>
      </w:r>
      <w:r w:rsidRPr="00A76860">
        <w:rPr>
          <w:rFonts w:asciiTheme="minorHAnsi" w:hAnsiTheme="minorHAnsi" w:cstheme="minorHAnsi"/>
          <w:b/>
          <w:sz w:val="24"/>
          <w:szCs w:val="24"/>
        </w:rPr>
        <w:t xml:space="preserve"> 2025- 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6441"/>
      </w:tblGrid>
      <w:tr w:rsidR="00535EF4" w:rsidTr="00FE51DD">
        <w:tc>
          <w:tcPr>
            <w:tcW w:w="2405" w:type="dxa"/>
          </w:tcPr>
          <w:p w:rsidR="00535EF4" w:rsidRPr="003101E6" w:rsidRDefault="00535EF4" w:rsidP="00FE51DD">
            <w:pPr>
              <w:rPr>
                <w:b/>
                <w:color w:val="000000"/>
                <w:sz w:val="20"/>
                <w:szCs w:val="20"/>
              </w:rPr>
            </w:pPr>
            <w:r w:rsidRPr="003101E6">
              <w:rPr>
                <w:sz w:val="24"/>
                <w:szCs w:val="24"/>
              </w:rPr>
              <w:t xml:space="preserve">CARRERA: </w:t>
            </w:r>
          </w:p>
          <w:p w:rsidR="00535EF4" w:rsidRPr="003101E6" w:rsidRDefault="00535EF4" w:rsidP="00FE51DD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</w:tcPr>
          <w:p w:rsidR="00535EF4" w:rsidRPr="003101E6" w:rsidRDefault="00535EF4" w:rsidP="00535E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PROF. EDUCACIÓN PRIMARIA </w:t>
            </w:r>
          </w:p>
        </w:tc>
        <w:tc>
          <w:tcPr>
            <w:tcW w:w="2614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>UNIDAD CURRICULAR</w:t>
            </w:r>
          </w:p>
        </w:tc>
        <w:tc>
          <w:tcPr>
            <w:tcW w:w="6441" w:type="dxa"/>
          </w:tcPr>
          <w:p w:rsidR="00535EF4" w:rsidRPr="00535EF4" w:rsidRDefault="00535EF4" w:rsidP="00FE51DD">
            <w:pPr>
              <w:rPr>
                <w:b/>
                <w:sz w:val="24"/>
                <w:szCs w:val="24"/>
              </w:rPr>
            </w:pPr>
            <w:r w:rsidRPr="00535EF4">
              <w:rPr>
                <w:b/>
                <w:sz w:val="24"/>
                <w:szCs w:val="24"/>
              </w:rPr>
              <w:t xml:space="preserve">REFLEXIÓN FILOSÓFICA DE LA EDUCACIÓN </w:t>
            </w:r>
          </w:p>
        </w:tc>
      </w:tr>
      <w:tr w:rsidR="00535EF4" w:rsidTr="00FE51DD">
        <w:trPr>
          <w:trHeight w:val="541"/>
        </w:trPr>
        <w:tc>
          <w:tcPr>
            <w:tcW w:w="2405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 xml:space="preserve">CURSO y </w:t>
            </w:r>
            <w:r>
              <w:rPr>
                <w:sz w:val="24"/>
                <w:szCs w:val="24"/>
              </w:rPr>
              <w:t>COMISIÓN</w:t>
            </w:r>
            <w:r w:rsidRPr="003101E6">
              <w:rPr>
                <w:sz w:val="24"/>
                <w:szCs w:val="24"/>
              </w:rPr>
              <w:t>/ES</w:t>
            </w:r>
          </w:p>
        </w:tc>
        <w:tc>
          <w:tcPr>
            <w:tcW w:w="2823" w:type="dxa"/>
          </w:tcPr>
          <w:p w:rsidR="00535EF4" w:rsidRPr="00817A19" w:rsidRDefault="00535EF4" w:rsidP="00FE5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 año </w:t>
            </w:r>
          </w:p>
        </w:tc>
        <w:tc>
          <w:tcPr>
            <w:tcW w:w="2614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  <w:r w:rsidRPr="003101E6">
              <w:t>FORMATO CURRICULAR</w:t>
            </w:r>
          </w:p>
        </w:tc>
        <w:tc>
          <w:tcPr>
            <w:tcW w:w="6441" w:type="dxa"/>
          </w:tcPr>
          <w:p w:rsidR="00535EF4" w:rsidRPr="00817A19" w:rsidRDefault="00535EF4" w:rsidP="00FE5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</w:t>
            </w:r>
            <w:r w:rsidRPr="00817A19">
              <w:rPr>
                <w:sz w:val="24"/>
                <w:szCs w:val="24"/>
              </w:rPr>
              <w:t>RIA</w:t>
            </w:r>
            <w:r>
              <w:rPr>
                <w:sz w:val="24"/>
                <w:szCs w:val="24"/>
              </w:rPr>
              <w:t xml:space="preserve"> (quincenal)</w:t>
            </w:r>
          </w:p>
        </w:tc>
      </w:tr>
      <w:tr w:rsidR="00535EF4" w:rsidTr="00FE51DD">
        <w:tc>
          <w:tcPr>
            <w:tcW w:w="2405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  <w:r w:rsidRPr="003101E6">
              <w:rPr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:rsidR="00535EF4" w:rsidRPr="003101E6" w:rsidRDefault="00535EF4" w:rsidP="00FE51D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Presencialidad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plena</w:t>
            </w:r>
          </w:p>
        </w:tc>
        <w:tc>
          <w:tcPr>
            <w:tcW w:w="2614" w:type="dxa"/>
          </w:tcPr>
          <w:p w:rsidR="00535EF4" w:rsidRPr="003101E6" w:rsidRDefault="00535EF4" w:rsidP="00535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101E6">
              <w:rPr>
                <w:sz w:val="24"/>
                <w:szCs w:val="24"/>
              </w:rPr>
              <w:t>LAN AUTORIZADO POR RESOLUCIÓN Nº</w:t>
            </w:r>
            <w:r w:rsidRPr="002605F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143B2">
              <w:t>4154/07</w:t>
            </w:r>
          </w:p>
        </w:tc>
        <w:tc>
          <w:tcPr>
            <w:tcW w:w="6441" w:type="dxa"/>
          </w:tcPr>
          <w:p w:rsidR="00535EF4" w:rsidRDefault="00535EF4" w:rsidP="00FE51DD">
            <w:pPr>
              <w:rPr>
                <w:sz w:val="24"/>
                <w:szCs w:val="24"/>
                <w:u w:val="single"/>
              </w:rPr>
            </w:pPr>
          </w:p>
        </w:tc>
      </w:tr>
      <w:tr w:rsidR="00535EF4" w:rsidTr="00FE51DD">
        <w:tc>
          <w:tcPr>
            <w:tcW w:w="2405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:rsidR="00535EF4" w:rsidRPr="003101E6" w:rsidRDefault="00535EF4" w:rsidP="00FE51DD">
            <w:pPr>
              <w:rPr>
                <w:b/>
                <w:bCs/>
                <w:sz w:val="24"/>
                <w:szCs w:val="24"/>
              </w:rPr>
            </w:pPr>
            <w:r w:rsidRPr="00424E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/Lic.  LEDWITH, ANDREA</w:t>
            </w:r>
          </w:p>
        </w:tc>
        <w:tc>
          <w:tcPr>
            <w:tcW w:w="2614" w:type="dxa"/>
          </w:tcPr>
          <w:p w:rsidR="00535EF4" w:rsidRPr="00DA3A99" w:rsidRDefault="00535EF4" w:rsidP="00FE51DD">
            <w:pPr>
              <w:rPr>
                <w:sz w:val="24"/>
                <w:szCs w:val="24"/>
                <w:lang w:val="es-MX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HORAS DE CLASES:</w:t>
            </w:r>
            <w:r>
              <w:rPr>
                <w:sz w:val="24"/>
                <w:szCs w:val="24"/>
                <w:lang w:val="es-MX"/>
              </w:rPr>
              <w:t xml:space="preserve"> Hs. semanales</w:t>
            </w:r>
            <w:r w:rsidRPr="003101E6">
              <w:rPr>
                <w:sz w:val="24"/>
                <w:szCs w:val="24"/>
                <w:lang w:val="es-MX"/>
              </w:rPr>
              <w:t>…</w:t>
            </w:r>
            <w:r>
              <w:rPr>
                <w:sz w:val="24"/>
                <w:szCs w:val="24"/>
                <w:lang w:val="es-MX"/>
              </w:rPr>
              <w:t>2</w:t>
            </w:r>
            <w:r w:rsidRPr="003101E6">
              <w:rPr>
                <w:sz w:val="24"/>
                <w:szCs w:val="24"/>
                <w:lang w:val="es-MX"/>
              </w:rPr>
              <w:t>……  Hs. Anuales: …</w:t>
            </w:r>
            <w:r>
              <w:rPr>
                <w:sz w:val="24"/>
                <w:szCs w:val="24"/>
                <w:lang w:val="es-MX"/>
              </w:rPr>
              <w:t>64</w:t>
            </w:r>
          </w:p>
        </w:tc>
        <w:tc>
          <w:tcPr>
            <w:tcW w:w="6441" w:type="dxa"/>
          </w:tcPr>
          <w:p w:rsidR="00535EF4" w:rsidRPr="003101E6" w:rsidRDefault="00535EF4" w:rsidP="00FE51DD">
            <w:pPr>
              <w:rPr>
                <w:sz w:val="24"/>
                <w:szCs w:val="24"/>
              </w:rPr>
            </w:pPr>
          </w:p>
        </w:tc>
      </w:tr>
      <w:tr w:rsidR="00535EF4" w:rsidTr="00FE51DD">
        <w:tc>
          <w:tcPr>
            <w:tcW w:w="14283" w:type="dxa"/>
            <w:gridSpan w:val="4"/>
          </w:tcPr>
          <w:p w:rsidR="00535EF4" w:rsidRPr="00817A19" w:rsidRDefault="00535EF4" w:rsidP="002143B2">
            <w:pPr>
              <w:rPr>
                <w:bCs/>
                <w:sz w:val="24"/>
                <w:szCs w:val="24"/>
                <w:lang w:val="es-MX"/>
              </w:rPr>
            </w:pPr>
            <w:r w:rsidRPr="003101E6">
              <w:rPr>
                <w:bCs/>
                <w:sz w:val="24"/>
                <w:szCs w:val="24"/>
                <w:lang w:val="es-MX"/>
              </w:rPr>
              <w:t>MATERIA</w:t>
            </w:r>
            <w:r>
              <w:rPr>
                <w:bCs/>
                <w:sz w:val="24"/>
                <w:szCs w:val="24"/>
                <w:lang w:val="es-MX"/>
              </w:rPr>
              <w:t>/</w:t>
            </w:r>
            <w:r w:rsidRPr="003101E6">
              <w:rPr>
                <w:bCs/>
                <w:sz w:val="24"/>
                <w:szCs w:val="24"/>
                <w:lang w:val="es-MX"/>
              </w:rPr>
              <w:t>S CORRELATIVA</w:t>
            </w:r>
            <w:r>
              <w:rPr>
                <w:bCs/>
                <w:sz w:val="24"/>
                <w:szCs w:val="24"/>
                <w:lang w:val="es-MX"/>
              </w:rPr>
              <w:t xml:space="preserve">/S: </w:t>
            </w:r>
            <w:r w:rsidR="002143B2">
              <w:rPr>
                <w:bCs/>
                <w:sz w:val="24"/>
                <w:szCs w:val="24"/>
                <w:lang w:val="es-MX"/>
              </w:rPr>
              <w:t>no presenta</w:t>
            </w:r>
          </w:p>
        </w:tc>
      </w:tr>
      <w:tr w:rsidR="00535EF4" w:rsidTr="00FE51DD">
        <w:tc>
          <w:tcPr>
            <w:tcW w:w="14283" w:type="dxa"/>
            <w:gridSpan w:val="4"/>
          </w:tcPr>
          <w:p w:rsidR="00535EF4" w:rsidRPr="003101E6" w:rsidRDefault="00535EF4" w:rsidP="00FE51DD">
            <w:pPr>
              <w:rPr>
                <w:bCs/>
                <w:sz w:val="24"/>
                <w:szCs w:val="24"/>
                <w:lang w:val="es-MX"/>
              </w:rPr>
            </w:pPr>
            <w:r>
              <w:rPr>
                <w:bCs/>
                <w:sz w:val="24"/>
                <w:szCs w:val="24"/>
                <w:lang w:val="es-MX"/>
              </w:rPr>
              <w:t xml:space="preserve">Modo de ACREDITACIÓN: </w:t>
            </w:r>
            <w:r w:rsidRPr="00F33D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quienes posean 7 o más en cada informe, y la asistencia correspondiente, podrán tener aprobado el espacio curricular sin rendir final. Caso contrario, se acredita en instancia final.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Quienes realicen instancia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  <w:r>
              <w:rPr>
                <w:bCs/>
                <w:sz w:val="24"/>
                <w:szCs w:val="24"/>
                <w:lang w:val="es-MX"/>
              </w:rPr>
              <w:t>.</w:t>
            </w:r>
          </w:p>
        </w:tc>
      </w:tr>
    </w:tbl>
    <w:p w:rsidR="00535EF4" w:rsidRPr="00F44EB9" w:rsidRDefault="00535EF4">
      <w:pPr>
        <w:spacing w:before="2"/>
        <w:rPr>
          <w:rFonts w:asciiTheme="minorHAnsi" w:hAnsiTheme="minorHAnsi" w:cstheme="minorHAnsi"/>
          <w:b/>
          <w:sz w:val="24"/>
          <w:szCs w:val="24"/>
        </w:rPr>
      </w:pPr>
    </w:p>
    <w:p w:rsidR="00535EF4" w:rsidRPr="00F44EB9" w:rsidRDefault="00535EF4">
      <w:pPr>
        <w:spacing w:before="2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228"/>
      </w:tblGrid>
      <w:tr w:rsidR="00800FA0" w:rsidRPr="00F44EB9" w:rsidTr="002143B2">
        <w:trPr>
          <w:trHeight w:val="340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21" w:lineRule="exact"/>
              <w:ind w:right="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FUNDAMENTOS</w:t>
            </w:r>
          </w:p>
          <w:p w:rsidR="00D34094" w:rsidRPr="00F44EB9" w:rsidRDefault="00D34094">
            <w:pPr>
              <w:pStyle w:val="TableParagraph"/>
              <w:spacing w:line="321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Este espacio curricular, favorece la comprensión de los aspectos filosóficos que sustentan al diseño curricular y a las propuestas didácticas, desde los puntos de vista ontológicos, axiológicos y epistemológicos. Ello conlleva a repensar la tarea educativa y el posicionamiento docente, a la luz de una reflexión filosófica que explicite los problemas educativos y busque en miradas interdisciplinares posibilidades para resolverlos.</w:t>
            </w:r>
          </w:p>
        </w:tc>
      </w:tr>
      <w:tr w:rsidR="00800FA0" w:rsidRPr="00F44EB9" w:rsidTr="00F44EB9">
        <w:trPr>
          <w:trHeight w:val="1124"/>
        </w:trPr>
        <w:tc>
          <w:tcPr>
            <w:tcW w:w="7089" w:type="dxa"/>
          </w:tcPr>
          <w:p w:rsidR="00800FA0" w:rsidRPr="00F44EB9" w:rsidRDefault="00800FA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00FA0" w:rsidRPr="00F44EB9" w:rsidRDefault="00530F00">
            <w:pPr>
              <w:pStyle w:val="TableParagraph"/>
              <w:ind w:left="2700" w:hanging="2296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PROPÓSITOS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F44EB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RELACIÓN</w:t>
            </w:r>
            <w:r w:rsidRPr="00F44EB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F44EB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LAS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PRÁCTICAS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ENSEÑANZA</w:t>
            </w:r>
          </w:p>
          <w:p w:rsidR="00D34094" w:rsidRPr="00F44EB9" w:rsidRDefault="00D34094" w:rsidP="002558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 xml:space="preserve">Explicitar diferentes concepciones filosóficas que sustentan a la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educación, al diseño curricular y a la práctica docente. Favorecer el análisis de las problemáticas educativas y los modos en que la reflexión filosófica permite analizarlos e intentar resolverlos. Colaborar en la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concientización acerca de los modos en que la filosofía de la educación posibilita un posicionamiento docente reflexivo y crítico.</w:t>
            </w:r>
          </w:p>
        </w:tc>
        <w:tc>
          <w:tcPr>
            <w:tcW w:w="7228" w:type="dxa"/>
          </w:tcPr>
          <w:p w:rsidR="00800FA0" w:rsidRPr="00F44EB9" w:rsidRDefault="00800FA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34094" w:rsidRPr="00F44EB9" w:rsidRDefault="00F44EB9" w:rsidP="00D340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OBJETIVOS DE APRENDIZAJE: </w:t>
            </w:r>
            <w:r w:rsidR="00D34094" w:rsidRPr="00F44EB9">
              <w:rPr>
                <w:rFonts w:asciiTheme="minorHAnsi" w:hAnsiTheme="minorHAnsi" w:cstheme="minorHAnsi"/>
                <w:sz w:val="24"/>
                <w:szCs w:val="24"/>
              </w:rPr>
              <w:t>Al finalizar la cursada, se espera que los/las estudiantes se encuentren en condiciones de:</w:t>
            </w:r>
          </w:p>
          <w:p w:rsidR="00D34094" w:rsidRPr="00F44EB9" w:rsidRDefault="00D34094" w:rsidP="00D340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Determinar los principales problemas de la educación.</w:t>
            </w:r>
          </w:p>
          <w:p w:rsidR="00D34094" w:rsidRPr="00F44EB9" w:rsidRDefault="00D34094" w:rsidP="00D340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Conocer y comprender las concepciones filosóficas que fundamentan al currículum, a las teorías y a las prácticas educativas.</w:t>
            </w:r>
          </w:p>
          <w:p w:rsidR="00D34094" w:rsidRPr="00F44EB9" w:rsidRDefault="00D34094" w:rsidP="00D340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Reconocer las múltiples relaciones entre filosofía y educación.</w:t>
            </w:r>
          </w:p>
          <w:p w:rsidR="00D34094" w:rsidRPr="00F44EB9" w:rsidRDefault="00D34094" w:rsidP="00D3409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Analizar las prácticas pedagógicas a la luz de los componentes de la filosofía de la educación.</w:t>
            </w:r>
          </w:p>
          <w:p w:rsidR="00D34094" w:rsidRPr="00F44EB9" w:rsidRDefault="00D34094" w:rsidP="002143B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Valorar los aportes de las reflexiones filosóficas de la educación a su perfil docente y al futuro rol  profesional.</w:t>
            </w:r>
          </w:p>
        </w:tc>
      </w:tr>
      <w:tr w:rsidR="00800FA0" w:rsidRPr="00F44EB9" w:rsidTr="002143B2">
        <w:trPr>
          <w:trHeight w:val="360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40" w:lineRule="exact"/>
              <w:ind w:left="9" w:right="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>CONTENIDOS</w:t>
            </w:r>
          </w:p>
          <w:p w:rsidR="00D34094" w:rsidRPr="00F44EB9" w:rsidRDefault="00D34094" w:rsidP="00D34094">
            <w:pPr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Unidad didáctica 1: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Problemas de la educación: necesidad, legitimidad, posibilidad, límites.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Concepciones filosóficas que fundamentan las teorías y las prácticas educativas.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Problemas de axiología y teleología en la educación.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Dialéctica de la educación. Pensamiento, lenguaje y educación.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s-AR"/>
              </w:rPr>
            </w:pPr>
            <w:r w:rsidRPr="00F44EB9">
              <w:rPr>
                <w:rFonts w:asciiTheme="minorHAnsi" w:hAnsiTheme="minorHAnsi" w:cstheme="minorHAnsi"/>
                <w:b/>
                <w:sz w:val="24"/>
                <w:szCs w:val="24"/>
                <w:lang w:eastAsia="es-AR"/>
              </w:rPr>
              <w:t>Unidad didáctica 2: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Los “mundos” del ser humano y el campo educativo. Las comunidades educativas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Articulación entre el sentido social y el sentido subjetivo de la educación.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Discursos del sujeto y discursos de las instituciones.</w:t>
            </w:r>
          </w:p>
          <w:p w:rsidR="00D34094" w:rsidRPr="00F44EB9" w:rsidRDefault="00D34094" w:rsidP="002143B2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Saberes que intervienen en el proceso educativo. Fundamentos epistemológicos de las áreas disciplinares incluidas en el currículum.</w:t>
            </w:r>
          </w:p>
        </w:tc>
      </w:tr>
      <w:tr w:rsidR="00800FA0" w:rsidRPr="00F44EB9" w:rsidTr="002143B2">
        <w:trPr>
          <w:trHeight w:val="345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25" w:lineRule="exact"/>
              <w:ind w:right="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ESTRATEGIAS</w:t>
            </w:r>
            <w:r w:rsidRPr="00F44EB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METODOLÓGICAS</w:t>
            </w:r>
          </w:p>
          <w:p w:rsidR="00553432" w:rsidRPr="00F44EB9" w:rsidRDefault="00553432" w:rsidP="0055343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Para un apropiado trabajo se plantea  lectura en  distintos soportes para la búsqueda, indagación y construcción de conocimientos. Es un espacio destinado a la reflexión sobre las modalidades, instancias, instrumentos y dispositivos de construcción de la dinámica de las instituciones educativas, con  núcleos de pensamiento  centrados en las estrategias de trabajo en la escuela, a partir del análisis e indagación de las cuestiones concretas y simbólicas que  se ponen en juego y las intervenciones psicopedagógicas preferibles que posibiliten la tramitación del malestar institucional.</w:t>
            </w:r>
          </w:p>
          <w:p w:rsidR="00553432" w:rsidRPr="00F44EB9" w:rsidRDefault="00553432" w:rsidP="002143B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Para ello, la intervención didáctica se dispone alrededor de una mediación entre estudiantes de 3° año y los conocimientos de los núcleos de contenidos propios del espacio curricular. El acompañamiento formativo, poniendo como centro la enseñanza, conlleva a diseñar otras modalidades de enseñanza y de evaluación, otras metodologías y propuestas de la gestión didáctica de la clase, para que cada estudiante, con sus posibilidades y tiempos personales, pueda aprender. </w:t>
            </w:r>
          </w:p>
        </w:tc>
      </w:tr>
      <w:tr w:rsidR="00800FA0" w:rsidRPr="00F44EB9" w:rsidTr="002143B2">
        <w:trPr>
          <w:trHeight w:val="1090"/>
        </w:trPr>
        <w:tc>
          <w:tcPr>
            <w:tcW w:w="14317" w:type="dxa"/>
            <w:gridSpan w:val="2"/>
          </w:tcPr>
          <w:p w:rsidR="00BB5FE5" w:rsidRPr="00F44EB9" w:rsidRDefault="00530F00" w:rsidP="00BB5FE5">
            <w:pPr>
              <w:pStyle w:val="TableParagraph"/>
              <w:tabs>
                <w:tab w:val="left" w:pos="6532"/>
              </w:tabs>
              <w:ind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CALENDARIZACIÓN: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ab/>
              <w:t>SECUENCIACIÓN</w:t>
            </w:r>
            <w:r w:rsidRPr="00F44EB9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TEMPORAL INSTANCIAS DE EVALUACIÓN ENCUENTROS SINCRÓNICOS</w:t>
            </w:r>
          </w:p>
          <w:tbl>
            <w:tblPr>
              <w:tblStyle w:val="Tablaconcuadrcula"/>
              <w:tblW w:w="14312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7517"/>
            </w:tblGrid>
            <w:tr w:rsidR="00BB5FE5" w:rsidRPr="00F44EB9" w:rsidTr="002143B2"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fechas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Unidades/</w:t>
                  </w:r>
                </w:p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contenidos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Actividades y recursos 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Modalidad y formato de dictado </w:t>
                  </w:r>
                </w:p>
              </w:tc>
              <w:tc>
                <w:tcPr>
                  <w:tcW w:w="7517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Bibliografía y otros aspectos</w:t>
                  </w:r>
                </w:p>
              </w:tc>
            </w:tr>
            <w:tr w:rsidR="00BB5FE5" w:rsidRPr="00F44EB9" w:rsidTr="002143B2">
              <w:trPr>
                <w:trHeight w:val="274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25/3</w:t>
                  </w:r>
                </w:p>
              </w:tc>
              <w:tc>
                <w:tcPr>
                  <w:tcW w:w="1699" w:type="dxa"/>
                </w:tcPr>
                <w:p w:rsidR="00BB5FE5" w:rsidRPr="00F44EB9" w:rsidRDefault="00D46548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EFEMÉRIDES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personal y de los talleres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BB5FE5" w:rsidRPr="00F44EB9" w:rsidTr="002143B2">
              <w:trPr>
                <w:trHeight w:val="300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8/4</w:t>
                  </w:r>
                </w:p>
              </w:tc>
              <w:tc>
                <w:tcPr>
                  <w:tcW w:w="1699" w:type="dxa"/>
                </w:tcPr>
                <w:p w:rsidR="00BB5FE5" w:rsidRPr="00F44EB9" w:rsidRDefault="002143B2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Filosofía y educación: componentes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Construcción de grupos e inicio del trabajo inter-</w:t>
                  </w:r>
                </w:p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</w:t>
                  </w:r>
                  <w:r w:rsidR="00BB5FE5"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isciplinario</w:t>
                  </w:r>
                </w:p>
                <w:p w:rsidR="0044495A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Cuestionario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Jaspers</w:t>
                  </w:r>
                </w:p>
              </w:tc>
            </w:tr>
            <w:tr w:rsidR="00BB5FE5" w:rsidRPr="00F44EB9" w:rsidTr="002143B2">
              <w:trPr>
                <w:trHeight w:val="120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22/4</w:t>
                  </w:r>
                </w:p>
              </w:tc>
              <w:tc>
                <w:tcPr>
                  <w:tcW w:w="1699" w:type="dxa"/>
                </w:tcPr>
                <w:p w:rsidR="00BB5FE5" w:rsidRPr="00F44EB9" w:rsidRDefault="002143B2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Problemas de la educación: necesidad, legitimidad, posibilidad, límites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Elaboración de cuadro sinóptico 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BB5FE5" w:rsidRPr="00F44EB9" w:rsidRDefault="002143B2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Fullat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Genis</w:t>
                  </w:r>
                  <w:proofErr w:type="spellEnd"/>
                </w:p>
              </w:tc>
            </w:tr>
            <w:tr w:rsidR="00BB5FE5" w:rsidRPr="00F44EB9" w:rsidTr="002143B2">
              <w:trPr>
                <w:trHeight w:val="240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6/5</w:t>
                  </w:r>
                </w:p>
              </w:tc>
              <w:tc>
                <w:tcPr>
                  <w:tcW w:w="1699" w:type="dxa"/>
                </w:tcPr>
                <w:p w:rsidR="00BB5FE5" w:rsidRPr="00F44EB9" w:rsidRDefault="002143B2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Concepciones filosóficas que fundamentan las teorías y las prácticas educativas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44495A"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de </w:t>
                  </w:r>
                  <w:proofErr w:type="spellStart"/>
                  <w:r w:rsidR="0044495A"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microclases</w:t>
                  </w:r>
                  <w:proofErr w:type="spellEnd"/>
                </w:p>
                <w:p w:rsidR="0044495A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PPT</w:t>
                  </w:r>
                </w:p>
                <w:p w:rsidR="00262185" w:rsidRPr="00F44EB9" w:rsidRDefault="0026218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Repaso previo al parcial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Ferré</w:t>
                  </w:r>
                </w:p>
              </w:tc>
            </w:tr>
            <w:tr w:rsidR="00BB5FE5" w:rsidRPr="00F44EB9" w:rsidTr="00262185">
              <w:trPr>
                <w:trHeight w:val="219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20/5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BB5FE5" w:rsidRPr="00F44EB9" w:rsidRDefault="0026218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Parcial individual, presencial y escrito</w:t>
                  </w:r>
                  <w:r w:rsidR="00BB5FE5"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BB5FE5" w:rsidRPr="00F44EB9" w:rsidTr="002143B2">
              <w:trPr>
                <w:trHeight w:val="348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3/6</w:t>
                  </w:r>
                </w:p>
              </w:tc>
              <w:tc>
                <w:tcPr>
                  <w:tcW w:w="1699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Problemas de axiología y teleología en la educación</w:t>
                  </w:r>
                </w:p>
              </w:tc>
              <w:tc>
                <w:tcPr>
                  <w:tcW w:w="1699" w:type="dxa"/>
                </w:tcPr>
                <w:p w:rsidR="0044495A" w:rsidRPr="00F44EB9" w:rsidRDefault="0044495A" w:rsidP="0044495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Elaboración del trabajo inter</w:t>
                  </w:r>
                </w:p>
                <w:p w:rsidR="00BB5FE5" w:rsidRPr="00F44EB9" w:rsidRDefault="0044495A" w:rsidP="0044495A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disciplinario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Diseño Curricular del Nivel Primario</w:t>
                  </w:r>
                </w:p>
                <w:p w:rsidR="0044495A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Kohan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W.</w:t>
                  </w:r>
                </w:p>
              </w:tc>
            </w:tr>
            <w:tr w:rsidR="00BB5FE5" w:rsidRPr="00F44EB9" w:rsidTr="002143B2">
              <w:trPr>
                <w:trHeight w:val="288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17/6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Entrega del trabajo práctico- evaluación oral grupal con calificación individual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BB5FE5" w:rsidRPr="00F44EB9" w:rsidTr="002143B2">
              <w:trPr>
                <w:trHeight w:val="180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1/7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Entrega del </w:t>
                  </w: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trabajo práctico- evaluación oral grupal con calificación individual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BB5FE5" w:rsidRPr="00F44EB9" w:rsidTr="002143B2">
              <w:trPr>
                <w:trHeight w:val="132"/>
              </w:trPr>
              <w:tc>
                <w:tcPr>
                  <w:tcW w:w="1698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15/7</w:t>
                  </w:r>
                </w:p>
              </w:tc>
              <w:tc>
                <w:tcPr>
                  <w:tcW w:w="1699" w:type="dxa"/>
                </w:tcPr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Dialéctica de la educación. Pensamiento, lenguaje y educación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Consignas del trabajo de 2 cuatrimestre </w:t>
                  </w:r>
                </w:p>
              </w:tc>
              <w:tc>
                <w:tcPr>
                  <w:tcW w:w="1699" w:type="dxa"/>
                </w:tcPr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44495A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Kohan</w:t>
                  </w:r>
                  <w:proofErr w:type="spellEnd"/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W. </w:t>
                  </w:r>
                </w:p>
                <w:p w:rsidR="00BB5FE5" w:rsidRPr="00F44EB9" w:rsidRDefault="0044495A" w:rsidP="00BB5FE5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Cie</w:t>
                  </w:r>
                  <w:r w:rsidR="00BB5FE5" w:rsidRPr="00F44EB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rre primer cuatrimestre </w:t>
                  </w:r>
                </w:p>
              </w:tc>
            </w:tr>
            <w:tr w:rsidR="00BB5FE5" w:rsidRPr="00F44EB9" w:rsidTr="002143B2">
              <w:trPr>
                <w:trHeight w:val="2825"/>
              </w:trPr>
              <w:tc>
                <w:tcPr>
                  <w:tcW w:w="14312" w:type="dxa"/>
                  <w:gridSpan w:val="5"/>
                </w:tcPr>
                <w:p w:rsidR="00BB5FE5" w:rsidRPr="00F44EB9" w:rsidRDefault="00BB5FE5" w:rsidP="0044495A">
                  <w:pPr>
                    <w:shd w:val="clear" w:color="auto" w:fill="F2DBDB" w:themeFill="accent2" w:themeFillTint="3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F44EB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Receso escolar de invierno-(2 semanas) mesas de exámenes (2 semanas)</w:t>
                  </w:r>
                </w:p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laconcuadrcula"/>
                    <w:tblW w:w="1431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37"/>
                    <w:gridCol w:w="1699"/>
                    <w:gridCol w:w="1699"/>
                    <w:gridCol w:w="1699"/>
                    <w:gridCol w:w="7283"/>
                  </w:tblGrid>
                  <w:tr w:rsidR="00BB5FE5" w:rsidRPr="00F44EB9" w:rsidTr="002143B2">
                    <w:trPr>
                      <w:trHeight w:val="588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Fechas</w:t>
                        </w:r>
                      </w:p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Unidades/</w:t>
                        </w:r>
                      </w:p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contenidos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Actividades y recursos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Modalidad y formato de dictado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Bibliografía y otros aspectos</w:t>
                        </w:r>
                      </w:p>
                    </w:tc>
                  </w:tr>
                  <w:tr w:rsidR="00BB5FE5" w:rsidRPr="00F44EB9" w:rsidTr="002143B2">
                    <w:trPr>
                      <w:trHeight w:val="137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19/8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44495A">
                        <w:pPr>
                          <w:adjustRightInd w:val="0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Los “mundos” del ser humano y el campo educativo.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Siede</w:t>
                        </w:r>
                        <w:proofErr w:type="spellEnd"/>
                      </w:p>
                    </w:tc>
                  </w:tr>
                  <w:tr w:rsidR="00BB5FE5" w:rsidRPr="00F44EB9" w:rsidTr="002143B2">
                    <w:trPr>
                      <w:trHeight w:val="144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44495A" w:rsidRPr="00F44EB9" w:rsidRDefault="0044495A" w:rsidP="0044495A">
                        <w:pPr>
                          <w:adjustRightInd w:val="0"/>
                          <w:jc w:val="both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Las comunidades educativas</w:t>
                        </w:r>
                      </w:p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Elaboración grupal de medios y recursos didácticos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Frigerio</w:t>
                        </w:r>
                      </w:p>
                    </w:tc>
                  </w:tr>
                  <w:tr w:rsidR="00BB5FE5" w:rsidRPr="00F44EB9" w:rsidTr="002143B2">
                    <w:trPr>
                      <w:trHeight w:val="228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16/9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Articulación entre el sentido social y el sentido subjetivo de la educación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Elaboración grupal de medios y recursos didácticos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Cullen</w:t>
                        </w:r>
                        <w:proofErr w:type="spellEnd"/>
                      </w:p>
                    </w:tc>
                  </w:tr>
                  <w:tr w:rsidR="00BB5FE5" w:rsidRPr="00F44EB9" w:rsidTr="002143B2">
                    <w:trPr>
                      <w:trHeight w:val="132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30/9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Articulación entre el </w:t>
                        </w: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>sentido social y el sentido subjetivo de la educación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 xml:space="preserve">Elaboración grupal de </w:t>
                        </w: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>medios y recursos didácticos</w:t>
                        </w:r>
                      </w:p>
                    </w:tc>
                    <w:tc>
                      <w:tcPr>
                        <w:tcW w:w="1699" w:type="dxa"/>
                        <w:shd w:val="clear" w:color="auto" w:fill="F2DBDB" w:themeFill="accent2" w:themeFillTint="33"/>
                      </w:tcPr>
                      <w:p w:rsidR="00BB5FE5" w:rsidRPr="00F44EB9" w:rsidRDefault="00535EF4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>VIRTUALIDAD SINCRÓNICA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B5FE5" w:rsidRPr="00F44EB9" w:rsidTr="002143B2">
                    <w:trPr>
                      <w:trHeight w:val="240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14/10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Discursos del sujeto y discursos de las instituciones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B5FE5" w:rsidRPr="00F44EB9" w:rsidTr="002143B2">
                    <w:trPr>
                      <w:trHeight w:val="264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28/10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44495A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Saberes que intervienen en el proceso educativo.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  <w:shd w:val="clear" w:color="auto" w:fill="F2DBDB" w:themeFill="accent2" w:themeFillTint="33"/>
                      </w:tcPr>
                      <w:p w:rsidR="00BB5FE5" w:rsidRPr="00F44EB9" w:rsidRDefault="00535EF4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VIRTUALIDAD SINCRÓNICA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B5FE5" w:rsidRPr="00F44EB9" w:rsidTr="002143B2">
                    <w:trPr>
                      <w:trHeight w:val="372"/>
                    </w:trPr>
                    <w:tc>
                      <w:tcPr>
                        <w:tcW w:w="1937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11/11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44495A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Fundamentos epistemológicos de las áreas disciplinares incluidas en el currículum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44495A" w:rsidRPr="00F44EB9" w:rsidRDefault="0044495A" w:rsidP="0044495A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Diseño Curricular del Nivel Primario</w:t>
                        </w:r>
                      </w:p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B5FE5" w:rsidRPr="00F44EB9" w:rsidTr="002143B2">
                    <w:trPr>
                      <w:trHeight w:val="739"/>
                    </w:trPr>
                    <w:tc>
                      <w:tcPr>
                        <w:tcW w:w="1937" w:type="dxa"/>
                        <w:shd w:val="clear" w:color="auto" w:fill="F2DBDB" w:themeFill="accent2" w:themeFillTint="33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25/11</w:t>
                        </w:r>
                      </w:p>
                    </w:tc>
                    <w:tc>
                      <w:tcPr>
                        <w:tcW w:w="1699" w:type="dxa"/>
                        <w:shd w:val="clear" w:color="auto" w:fill="F2DBDB" w:themeFill="accent2" w:themeFillTint="33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  <w:shd w:val="clear" w:color="auto" w:fill="F2DBDB" w:themeFill="accent2" w:themeFillTint="33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  <w:shd w:val="clear" w:color="auto" w:fill="F2DBDB" w:themeFill="accent2" w:themeFillTint="33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  <w:shd w:val="clear" w:color="auto" w:fill="F2DBDB" w:themeFill="accent2" w:themeFillTint="33"/>
                      </w:tcPr>
                      <w:p w:rsidR="00BB5FE5" w:rsidRPr="00F44EB9" w:rsidRDefault="00BB5FE5" w:rsidP="00BB5FE5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F44EB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Cierre y despedida</w:t>
                        </w:r>
                      </w:p>
                    </w:tc>
                  </w:tr>
                </w:tbl>
                <w:p w:rsidR="00BB5FE5" w:rsidRPr="00F44EB9" w:rsidRDefault="00BB5FE5" w:rsidP="00BB5FE5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34094" w:rsidRPr="00F44EB9" w:rsidRDefault="00D34094">
            <w:pPr>
              <w:pStyle w:val="TableParagraph"/>
              <w:tabs>
                <w:tab w:val="left" w:pos="6532"/>
              </w:tabs>
              <w:ind w:left="5231" w:right="4012" w:hanging="1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0FA0" w:rsidRPr="00F44EB9" w:rsidTr="002143B2">
        <w:trPr>
          <w:trHeight w:val="710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40" w:lineRule="exact"/>
              <w:ind w:left="158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CRITERIOS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INSTRUMENTOS</w:t>
            </w:r>
            <w:r w:rsidRPr="00F44EB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EVALUACIÓN.</w:t>
            </w:r>
            <w:r w:rsidRPr="00F44EB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CONDICIONES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PROMOCIÓN</w:t>
            </w:r>
            <w:r w:rsidRPr="00F44EB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DIRECTA</w:t>
            </w:r>
          </w:p>
          <w:p w:rsidR="00255866" w:rsidRPr="00F44EB9" w:rsidRDefault="00255866" w:rsidP="0025586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diagnóstica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: toma de encuesta sobre los saberes previos de los contenidos del espacio curricular, sobre las modalidades de estudio y concepciones personales sobre algunas temáticas específicas. </w:t>
            </w:r>
          </w:p>
          <w:p w:rsidR="00255866" w:rsidRPr="00F44EB9" w:rsidRDefault="00255866" w:rsidP="002558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formativa: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 a partir de la observación y el análisis de la participación.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Trabajos prácticos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: se aprueban con una calificación de 4 o más puntos.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Parciales: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De carácter individual, presencial y escrito. Se aprueban con una calificación de 4 o superior a cuatro. (Con opción a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recuperatorio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 a fin de año, previo al turno de exámenes del período noviembre-diciembre) Se acuerda una modalidad de autoevaluación que le permita a los/las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 Se diseña una propuesta de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aprobación de la cursada: 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      </w:r>
          </w:p>
          <w:p w:rsidR="00255866" w:rsidRPr="00F44EB9" w:rsidRDefault="00255866" w:rsidP="00255866">
            <w:pPr>
              <w:pStyle w:val="TableParagraph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acreditación de la materia: </w:t>
            </w:r>
            <w:r w:rsidRPr="00F44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quienes posean 7 o más en cada informe, y la asistencia correspondiente, podrán tener aprobado el espacio curricular sin rendir final. Caso contrario, se acredita en instancia final. Quienes realicen instancia </w:t>
            </w:r>
            <w:proofErr w:type="spellStart"/>
            <w:r w:rsidRPr="00F44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 w:rsidRPr="00F44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 w:rsidRPr="00F44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</w:p>
        </w:tc>
      </w:tr>
      <w:tr w:rsidR="00800FA0" w:rsidRPr="00F44EB9" w:rsidTr="002143B2">
        <w:trPr>
          <w:trHeight w:val="365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41" w:lineRule="exact"/>
              <w:ind w:right="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ORIENTACIONES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ESTUDIANTES</w:t>
            </w:r>
            <w:r w:rsidRPr="00F44EB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ACREDITEN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CONDICIÓN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LIBRE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El régimen de alumno/a libre se orienta según las disposiciones de la resolución 1434/04.</w:t>
            </w:r>
          </w:p>
          <w:p w:rsidR="00255866" w:rsidRPr="00F44EB9" w:rsidRDefault="00255866" w:rsidP="00255866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Se asignará a cada estudiante una propuesta para elaborar, que será desarrollada en el momento del examen final.</w:t>
            </w:r>
          </w:p>
          <w:p w:rsidR="00255866" w:rsidRPr="00F44EB9" w:rsidRDefault="00255866" w:rsidP="00255866">
            <w:pPr>
              <w:pStyle w:val="TableParagraph"/>
              <w:spacing w:line="341" w:lineRule="exact"/>
              <w:ind w:right="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La instancia libre implica rendir un examen escrito, que si es aprobado, pasará a la instancia oral de defensa del trabajo previamente solicitado y preguntas de todos los textos de la cátedra.</w:t>
            </w:r>
          </w:p>
        </w:tc>
      </w:tr>
      <w:tr w:rsidR="00800FA0" w:rsidRPr="00F44EB9" w:rsidTr="002143B2">
        <w:trPr>
          <w:trHeight w:val="340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20" w:lineRule="exact"/>
              <w:ind w:left="9" w:right="1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BIBLIOGRAFÍA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OBLIGATORIA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F44EB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TEMA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>Unidad didáctica 1: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Ferré, N. (2003) Reflexiones sobre filosofía, sociedad y educación.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Filosofía, sociedad y educación. Convergencias y recuperaciones en filosofía de la educación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Capítulo 1.p.9-14) Bs. As. UNSAM. J. Baudino Ediciones. 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Kohan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, W. (2007).  ¿La filosofía educa a la infancia? en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Infancia, política y pensamiento. Ensayos de filosofía y educación.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 (Capítulo 3.p.109-126)Bs. As. Del estante editorial.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Fullat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Genis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o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2003) Sentido y educación en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Educación y Filosofía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Houssaye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J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compilador).(Capítulo 9. P.219-250) Educación y filosofía. Enfoques contemporáneos. Bs. As.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Eudeba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Kohan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, W. (2003) Un ejercicio de filosofía de la educación. En AA/VV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Cuaderno de Pedagogía Rosario. Dossier 2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 (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p.73-77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) Bs. As. Libros del Zorzal.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Unidad didáctica 2: 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Diker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G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2004) Y el debate continúa. 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¿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Por qué hablar de transmisión. En Frigerio, G.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Diker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G. (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comps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 transmisión en las sociedades, las instituciones y los sujetos. Un concepto de la educación en acción.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(223-230)Bs. As.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Noveduc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 CEM.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Cullen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C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2004) .Racionalidad y educación. Problemas teóricos y epistemológicos de la educación. En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Filosofía, cultura y racionalidad crítica. Nuevos caminos para pensar la educación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Cullen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C. (Compilador). (Primera parte. P. 17-45) Bs. As. Editorial Stella- La Crujía.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Siede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I</w:t>
            </w:r>
            <w:proofErr w:type="gram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.(</w:t>
            </w:r>
            <w:proofErr w:type="gram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2007) Introducción: Preguntas para dar un territorio al pensamiento. En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La educación política. Ensayos sobre ética y ciudadanía en la escuela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(Introducción. P. 23-32) Bs. As. Paidós. </w:t>
            </w:r>
          </w:p>
        </w:tc>
      </w:tr>
      <w:tr w:rsidR="00800FA0" w:rsidRPr="00F44EB9" w:rsidTr="002143B2">
        <w:trPr>
          <w:trHeight w:val="365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40" w:lineRule="exact"/>
              <w:ind w:right="4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BIBLIOGRAFÍA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COMPLEMENTARIA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Cullen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, C. (2009). El lugar de la ética en la formación docente en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Entrañas éticas de la identidad docente.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(Capítulo4. P. 77-97) Bs. As. La Crujía.</w:t>
            </w:r>
          </w:p>
          <w:p w:rsidR="00D34094" w:rsidRPr="00F44EB9" w:rsidRDefault="00D34094" w:rsidP="00D34094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Frigerio, G. (2003) Las figuras del extranjero y algunas de sus resonancias. En AA/VV. 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Educación y alteridad. Las figuras del extranjero. Textos multidisciplinarios. Bs. As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(p. 6-13) Bs. As.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Noveduc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. Colección Ensayos y experiencias.  </w:t>
            </w:r>
          </w:p>
          <w:p w:rsidR="00D34094" w:rsidRPr="00F44EB9" w:rsidRDefault="00D34094" w:rsidP="002143B2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Tedesco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, J.C. (2008) ¿Son posibles las políticas de subjetividad? En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Tenti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Fanfani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, E. (</w:t>
            </w:r>
            <w:proofErr w:type="spellStart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comp</w:t>
            </w:r>
            <w:proofErr w:type="spellEnd"/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F44EB9">
              <w:rPr>
                <w:rFonts w:asciiTheme="minorHAnsi" w:hAnsiTheme="minorHAnsi" w:cstheme="minorHAnsi"/>
                <w:i/>
                <w:sz w:val="24"/>
                <w:szCs w:val="24"/>
              </w:rPr>
              <w:t>. Nuevos temas en la agenda de política educativa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. (Capítulo3. P. 53-64) Bs. As. Siglo XXI editores.</w:t>
            </w:r>
          </w:p>
        </w:tc>
      </w:tr>
      <w:tr w:rsidR="00800FA0" w:rsidRPr="00F44EB9" w:rsidTr="002143B2">
        <w:trPr>
          <w:trHeight w:val="710"/>
        </w:trPr>
        <w:tc>
          <w:tcPr>
            <w:tcW w:w="14317" w:type="dxa"/>
            <w:gridSpan w:val="2"/>
          </w:tcPr>
          <w:p w:rsidR="00800FA0" w:rsidRPr="00F44EB9" w:rsidRDefault="00530F00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ACUERDOS</w:t>
            </w:r>
            <w:r w:rsidRPr="00F44EB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INSTITUCIONALES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INTERINSTITUCIONALES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F44EB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PUEDAN</w:t>
            </w:r>
            <w:r w:rsidRPr="00F44EB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INCLUIR</w:t>
            </w:r>
            <w:r w:rsidRPr="00F44EB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z w:val="24"/>
                <w:szCs w:val="24"/>
              </w:rPr>
              <w:t>EXPERIENCIAS</w:t>
            </w:r>
            <w:r w:rsidRPr="00F44EB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INTERDISCIPLINARIAS</w:t>
            </w:r>
          </w:p>
          <w:p w:rsidR="002143B2" w:rsidRPr="00F44EB9" w:rsidRDefault="002143B2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44EB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Actividades presenciales y virtuales de articulación interdisciplinaria con Dimensión ético-política de la praxis docente</w:t>
            </w:r>
          </w:p>
        </w:tc>
      </w:tr>
    </w:tbl>
    <w:p w:rsidR="00530F00" w:rsidRDefault="00530F00"/>
    <w:sectPr w:rsidR="00530F00">
      <w:type w:val="continuous"/>
      <w:pgSz w:w="16840" w:h="11910" w:orient="landscape"/>
      <w:pgMar w:top="134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0FA0"/>
    <w:rsid w:val="002143B2"/>
    <w:rsid w:val="00255866"/>
    <w:rsid w:val="00262185"/>
    <w:rsid w:val="0044495A"/>
    <w:rsid w:val="00530F00"/>
    <w:rsid w:val="00535EF4"/>
    <w:rsid w:val="00553432"/>
    <w:rsid w:val="00800FA0"/>
    <w:rsid w:val="00BB5FE5"/>
    <w:rsid w:val="00D34094"/>
    <w:rsid w:val="00D46548"/>
    <w:rsid w:val="00F4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A16CF-1132-460D-9C9E-67EB6660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table" w:styleId="Tablaconcuadrcula">
    <w:name w:val="Table Grid"/>
    <w:basedOn w:val="Tablanormal"/>
    <w:uiPriority w:val="39"/>
    <w:rsid w:val="00D3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1814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9</cp:revision>
  <dcterms:created xsi:type="dcterms:W3CDTF">2025-03-08T19:45:00Z</dcterms:created>
  <dcterms:modified xsi:type="dcterms:W3CDTF">2025-03-25T12:52:00Z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2025-03-08T00:00:00Z</vt:filetime>
  </property>
</Properties>
</file>